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A313" w14:textId="49F305D7" w:rsidR="003C555D" w:rsidRDefault="003C555D" w:rsidP="00515C51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Calibri"/>
          <w:bCs/>
          <w:i/>
          <w:color w:val="0000FF"/>
          <w:sz w:val="20"/>
          <w:szCs w:val="20"/>
        </w:rPr>
      </w:pPr>
    </w:p>
    <w:p w14:paraId="42A4A2C8" w14:textId="58EAC2B7" w:rsidR="003C555D" w:rsidRPr="003C555D" w:rsidRDefault="00312FB7" w:rsidP="00312FB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08901B" wp14:editId="292A5AD1">
            <wp:simplePos x="0" y="0"/>
            <wp:positionH relativeFrom="column">
              <wp:posOffset>-182880</wp:posOffset>
            </wp:positionH>
            <wp:positionV relativeFrom="paragraph">
              <wp:posOffset>-371475</wp:posOffset>
            </wp:positionV>
            <wp:extent cx="1330325" cy="561975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 w:rsidR="003C555D">
        <w:rPr>
          <w:rFonts w:ascii="Calibri" w:hAnsi="Calibri" w:cs="Tahoma"/>
          <w:color w:val="0000FF"/>
          <w:sz w:val="36"/>
          <w:szCs w:val="36"/>
          <w:lang w:eastAsia="en-US"/>
        </w:rPr>
        <w:tab/>
      </w:r>
      <w:r>
        <w:rPr>
          <w:rFonts w:ascii="Calibri" w:hAnsi="Calibri" w:cs="Tahoma"/>
          <w:noProof/>
          <w:sz w:val="20"/>
          <w:szCs w:val="20"/>
          <w:highlight w:val="yellow"/>
          <w:lang w:eastAsia="en-US"/>
        </w:rPr>
        <w:drawing>
          <wp:inline distT="0" distB="0" distL="0" distR="0" wp14:anchorId="3BB15081" wp14:editId="401F88C4">
            <wp:extent cx="2619375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CA79D" w14:textId="6031AED9" w:rsidR="003C555D" w:rsidRDefault="003C555D" w:rsidP="003C555D">
      <w:pPr>
        <w:pStyle w:val="Default"/>
        <w:jc w:val="center"/>
        <w:rPr>
          <w:b/>
          <w:bCs/>
          <w:sz w:val="40"/>
          <w:szCs w:val="40"/>
        </w:rPr>
      </w:pPr>
    </w:p>
    <w:p w14:paraId="502A6DB4" w14:textId="77777777" w:rsidR="003C555D" w:rsidRPr="006C65D1" w:rsidRDefault="003C555D" w:rsidP="003C555D">
      <w:pPr>
        <w:pStyle w:val="Default"/>
        <w:jc w:val="center"/>
        <w:rPr>
          <w:rFonts w:ascii="Calibri" w:hAnsi="Calibri" w:cs="Calibri"/>
          <w:b/>
          <w:bCs/>
          <w:sz w:val="36"/>
          <w:szCs w:val="36"/>
        </w:rPr>
      </w:pPr>
      <w:r w:rsidRPr="006C65D1">
        <w:rPr>
          <w:rFonts w:ascii="Calibri" w:hAnsi="Calibri" w:cs="Calibri"/>
          <w:b/>
          <w:bCs/>
          <w:sz w:val="36"/>
          <w:szCs w:val="36"/>
        </w:rPr>
        <w:t>Clean Club Commitment Statement</w:t>
      </w:r>
    </w:p>
    <w:p w14:paraId="77E46DE6" w14:textId="77777777" w:rsidR="003C555D" w:rsidRPr="006C65D1" w:rsidRDefault="003C555D" w:rsidP="003C555D">
      <w:pPr>
        <w:pStyle w:val="Default"/>
        <w:rPr>
          <w:rFonts w:ascii="Calibri" w:hAnsi="Calibri" w:cs="Calibri"/>
          <w:b/>
          <w:bCs/>
          <w:sz w:val="36"/>
          <w:szCs w:val="36"/>
        </w:rPr>
      </w:pPr>
    </w:p>
    <w:p w14:paraId="12F94754" w14:textId="0CFCFA67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>Everyone has a duty to protect clean sport and</w:t>
      </w:r>
      <w:r w:rsidR="00312FB7">
        <w:rPr>
          <w:rFonts w:ascii="Calibri" w:hAnsi="Calibri" w:cs="Calibri"/>
          <w:sz w:val="20"/>
          <w:szCs w:val="20"/>
        </w:rPr>
        <w:t xml:space="preserve"> </w:t>
      </w:r>
      <w:r w:rsidR="00312FB7"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Pr="006C65D1">
        <w:rPr>
          <w:rFonts w:ascii="Calibri" w:hAnsi="Calibri" w:cs="Calibri"/>
          <w:sz w:val="20"/>
          <w:szCs w:val="20"/>
        </w:rPr>
        <w:t xml:space="preserve">recognises our role in developing, </w:t>
      </w:r>
      <w:r w:rsidR="00312FB7" w:rsidRPr="006C65D1">
        <w:rPr>
          <w:rFonts w:ascii="Calibri" w:hAnsi="Calibri" w:cs="Calibri"/>
          <w:sz w:val="20"/>
          <w:szCs w:val="20"/>
        </w:rPr>
        <w:t>nurturing,</w:t>
      </w:r>
      <w:r w:rsidRPr="006C65D1">
        <w:rPr>
          <w:rFonts w:ascii="Calibri" w:hAnsi="Calibri" w:cs="Calibri"/>
          <w:sz w:val="20"/>
          <w:szCs w:val="20"/>
        </w:rPr>
        <w:t xml:space="preserve"> and reinforcing a culture of clean sport. </w:t>
      </w:r>
    </w:p>
    <w:p w14:paraId="00321359" w14:textId="5AE1792E" w:rsidR="003C555D" w:rsidRPr="006C65D1" w:rsidRDefault="00312FB7" w:rsidP="003C555D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union </w:t>
      </w:r>
      <w:r w:rsidRPr="006C65D1">
        <w:rPr>
          <w:rFonts w:ascii="Calibri" w:hAnsi="Calibri" w:cs="Calibri"/>
          <w:sz w:val="20"/>
          <w:szCs w:val="20"/>
        </w:rPr>
        <w:t>agrees</w:t>
      </w:r>
      <w:r w:rsidR="003C555D" w:rsidRPr="006C65D1">
        <w:rPr>
          <w:rFonts w:ascii="Calibri" w:hAnsi="Calibri" w:cs="Calibri"/>
          <w:sz w:val="20"/>
          <w:szCs w:val="20"/>
        </w:rPr>
        <w:t xml:space="preserve"> with Great Britain Wheelchair Rugby (GBWR) and UK Anti-Doping (UKAD) position that cheating, including doping, in sport is fundamentally contrary to the spirit of sport, undermining the otherwise positive impact of sport on society. </w:t>
      </w:r>
    </w:p>
    <w:p w14:paraId="1E300667" w14:textId="77777777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</w:p>
    <w:p w14:paraId="1ED95135" w14:textId="01AF9D02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 xml:space="preserve">To protect the reputation of </w:t>
      </w:r>
      <w:r w:rsidR="00312FB7"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Pr="006C65D1">
        <w:rPr>
          <w:rFonts w:ascii="Calibri" w:hAnsi="Calibri" w:cs="Calibri"/>
          <w:sz w:val="20"/>
          <w:szCs w:val="20"/>
        </w:rPr>
        <w:t xml:space="preserve">and Wheelchair Rugby, we commit to support clean sport in the following ways: </w:t>
      </w:r>
    </w:p>
    <w:p w14:paraId="1BAE2704" w14:textId="1172CB15" w:rsidR="003C555D" w:rsidRPr="006C65D1" w:rsidRDefault="00312FB7" w:rsidP="001B7197">
      <w:pPr>
        <w:pStyle w:val="Default"/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union </w:t>
      </w:r>
      <w:r w:rsidRPr="006C65D1">
        <w:rPr>
          <w:rFonts w:ascii="Calibri" w:hAnsi="Calibri" w:cs="Calibri"/>
          <w:sz w:val="20"/>
          <w:szCs w:val="20"/>
        </w:rPr>
        <w:t>is</w:t>
      </w:r>
      <w:r w:rsidR="003C555D" w:rsidRPr="006C65D1">
        <w:rPr>
          <w:rFonts w:ascii="Calibri" w:hAnsi="Calibri" w:cs="Calibri"/>
          <w:sz w:val="20"/>
          <w:szCs w:val="20"/>
        </w:rPr>
        <w:t xml:space="preserve"> committed to encouraging fair play, ethical decision making and healthy behaviour in all athlete/participant members</w:t>
      </w:r>
      <w:r>
        <w:rPr>
          <w:rFonts w:ascii="Calibri" w:hAnsi="Calibri" w:cs="Calibri"/>
          <w:sz w:val="20"/>
          <w:szCs w:val="20"/>
        </w:rPr>
        <w:t>.</w:t>
      </w:r>
      <w:r w:rsidR="003C555D" w:rsidRPr="006C65D1">
        <w:rPr>
          <w:rFonts w:ascii="Calibri" w:hAnsi="Calibri" w:cs="Calibri"/>
          <w:sz w:val="20"/>
          <w:szCs w:val="20"/>
        </w:rPr>
        <w:t xml:space="preserve"> </w:t>
      </w:r>
    </w:p>
    <w:p w14:paraId="3A44F572" w14:textId="1B2C66DC" w:rsidR="003C555D" w:rsidRPr="006C65D1" w:rsidRDefault="003C555D" w:rsidP="006A6F04">
      <w:pPr>
        <w:pStyle w:val="Default"/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>All athlete/participant members will conduct themselves in line with the spirit of sport and the anti-doping rules</w:t>
      </w:r>
      <w:r w:rsidR="00312FB7">
        <w:rPr>
          <w:rFonts w:ascii="Calibri" w:hAnsi="Calibri" w:cs="Calibri"/>
          <w:sz w:val="20"/>
          <w:szCs w:val="20"/>
        </w:rPr>
        <w:t>.</w:t>
      </w:r>
    </w:p>
    <w:p w14:paraId="59114F52" w14:textId="7BE5B134" w:rsidR="003C555D" w:rsidRPr="006C65D1" w:rsidRDefault="003C555D" w:rsidP="005C419A">
      <w:pPr>
        <w:pStyle w:val="Default"/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>Volunteers and any associated staff will not condone, assist or in any way support doping behaviour</w:t>
      </w:r>
      <w:r w:rsidR="00312FB7">
        <w:rPr>
          <w:rFonts w:ascii="Calibri" w:hAnsi="Calibri" w:cs="Calibri"/>
          <w:sz w:val="20"/>
          <w:szCs w:val="20"/>
        </w:rPr>
        <w:t>.</w:t>
      </w:r>
      <w:r w:rsidRPr="006C65D1">
        <w:rPr>
          <w:rFonts w:ascii="Calibri" w:hAnsi="Calibri" w:cs="Calibri"/>
          <w:sz w:val="20"/>
          <w:szCs w:val="20"/>
        </w:rPr>
        <w:t xml:space="preserve"> </w:t>
      </w:r>
    </w:p>
    <w:p w14:paraId="5A79CDDD" w14:textId="35CC0A28" w:rsidR="003C555D" w:rsidRPr="006C65D1" w:rsidRDefault="003C555D" w:rsidP="008D3DD3">
      <w:pPr>
        <w:pStyle w:val="Default"/>
        <w:numPr>
          <w:ilvl w:val="0"/>
          <w:numId w:val="38"/>
        </w:numPr>
        <w:spacing w:after="89"/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 xml:space="preserve">All members must abide by all </w:t>
      </w:r>
      <w:r w:rsidR="00312FB7"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Pr="006C65D1">
        <w:rPr>
          <w:rFonts w:ascii="Calibri" w:hAnsi="Calibri" w:cs="Calibri"/>
          <w:sz w:val="20"/>
          <w:szCs w:val="20"/>
        </w:rPr>
        <w:t>policies and procedures and any breaches of these will be acted upon accordingly</w:t>
      </w:r>
      <w:r w:rsidR="00312FB7">
        <w:rPr>
          <w:rFonts w:ascii="Calibri" w:hAnsi="Calibri" w:cs="Calibri"/>
          <w:sz w:val="20"/>
          <w:szCs w:val="20"/>
        </w:rPr>
        <w:t>.</w:t>
      </w:r>
      <w:r w:rsidRPr="006C65D1">
        <w:rPr>
          <w:rFonts w:ascii="Calibri" w:hAnsi="Calibri" w:cs="Calibri"/>
          <w:sz w:val="20"/>
          <w:szCs w:val="20"/>
        </w:rPr>
        <w:t xml:space="preserve"> </w:t>
      </w:r>
    </w:p>
    <w:p w14:paraId="79654C69" w14:textId="0C7AEED4" w:rsidR="003C555D" w:rsidRPr="006C65D1" w:rsidRDefault="00312FB7" w:rsidP="00CF68F1">
      <w:pPr>
        <w:pStyle w:val="Default"/>
        <w:numPr>
          <w:ilvl w:val="0"/>
          <w:numId w:val="38"/>
        </w:numPr>
        <w:spacing w:after="89"/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="003C555D" w:rsidRPr="006C65D1">
        <w:rPr>
          <w:rFonts w:ascii="Calibri" w:hAnsi="Calibri" w:cs="Calibri"/>
          <w:sz w:val="20"/>
          <w:szCs w:val="20"/>
        </w:rPr>
        <w:t xml:space="preserve">recognises the importance of establishing a culture of ‘speaking out’ and encourages club members to do so either to a member of our club, directly to UKAD (intelligence@ukad.org.uk) or using the confidential Report Doping in Sport service (08000 32 23 32 or www.reportdoping.com) </w:t>
      </w:r>
    </w:p>
    <w:p w14:paraId="04CEF2C9" w14:textId="5446E079" w:rsidR="003C555D" w:rsidRPr="006C65D1" w:rsidRDefault="00312FB7" w:rsidP="00CF68F1">
      <w:pPr>
        <w:pStyle w:val="Default"/>
        <w:numPr>
          <w:ilvl w:val="0"/>
          <w:numId w:val="38"/>
        </w:numPr>
        <w:spacing w:after="89"/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="003C555D" w:rsidRPr="006C65D1">
        <w:rPr>
          <w:rFonts w:ascii="Calibri" w:hAnsi="Calibri" w:cs="Calibri"/>
          <w:sz w:val="20"/>
          <w:szCs w:val="20"/>
        </w:rPr>
        <w:t xml:space="preserve">will uphold any sanctions placed upon an athlete or athlete support personnel by UKAD or other associated body in accordance with the World Anti-Doping Code </w:t>
      </w:r>
    </w:p>
    <w:p w14:paraId="1244B6A7" w14:textId="6FAE7A84" w:rsidR="003C555D" w:rsidRPr="006C65D1" w:rsidRDefault="00312FB7" w:rsidP="003C555D">
      <w:pPr>
        <w:pStyle w:val="Default"/>
        <w:numPr>
          <w:ilvl w:val="0"/>
          <w:numId w:val="38"/>
        </w:numPr>
        <w:spacing w:after="89"/>
        <w:rPr>
          <w:rFonts w:ascii="Calibri" w:hAnsi="Calibri" w:cs="Calibri"/>
          <w:sz w:val="20"/>
          <w:szCs w:val="20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="003C555D" w:rsidRPr="006C65D1">
        <w:rPr>
          <w:rFonts w:ascii="Calibri" w:hAnsi="Calibri" w:cs="Calibri"/>
          <w:sz w:val="20"/>
          <w:szCs w:val="20"/>
        </w:rPr>
        <w:t>will pass on any further anti-doping information that is received from GBWR or UKAD that is relevant to our members</w:t>
      </w:r>
      <w:r>
        <w:rPr>
          <w:rFonts w:ascii="Calibri" w:hAnsi="Calibri" w:cs="Calibri"/>
          <w:sz w:val="20"/>
          <w:szCs w:val="20"/>
        </w:rPr>
        <w:t>.</w:t>
      </w:r>
      <w:r w:rsidR="003C555D" w:rsidRPr="006C65D1">
        <w:rPr>
          <w:rFonts w:ascii="Calibri" w:hAnsi="Calibri" w:cs="Calibri"/>
          <w:sz w:val="20"/>
          <w:szCs w:val="20"/>
        </w:rPr>
        <w:t xml:space="preserve"> </w:t>
      </w:r>
    </w:p>
    <w:p w14:paraId="711FEFE5" w14:textId="139F1FEE" w:rsidR="003C555D" w:rsidRPr="006C65D1" w:rsidRDefault="003C555D" w:rsidP="003C555D">
      <w:pPr>
        <w:pStyle w:val="Default"/>
        <w:numPr>
          <w:ilvl w:val="0"/>
          <w:numId w:val="38"/>
        </w:numPr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 xml:space="preserve">Providing opportunities for our members to enhance their anti-doping knowledge and their ability to protect the integrity of </w:t>
      </w:r>
      <w:r w:rsidR="00312FB7">
        <w:rPr>
          <w:rFonts w:ascii="Calibri Light" w:hAnsi="Calibri Light" w:cs="Calibri Light"/>
          <w:b/>
          <w:bCs/>
          <w:sz w:val="22"/>
          <w:szCs w:val="22"/>
        </w:rPr>
        <w:t xml:space="preserve">Wales 5s Wheelchair rugby union </w:t>
      </w:r>
      <w:r w:rsidRPr="006C65D1">
        <w:rPr>
          <w:rFonts w:ascii="Calibri" w:hAnsi="Calibri" w:cs="Calibri"/>
          <w:sz w:val="20"/>
          <w:szCs w:val="20"/>
        </w:rPr>
        <w:t>and clean sport</w:t>
      </w:r>
      <w:r w:rsidR="00312FB7">
        <w:rPr>
          <w:rFonts w:ascii="Calibri" w:hAnsi="Calibri" w:cs="Calibri"/>
          <w:sz w:val="20"/>
          <w:szCs w:val="20"/>
        </w:rPr>
        <w:t>.</w:t>
      </w:r>
      <w:r w:rsidRPr="006C65D1">
        <w:rPr>
          <w:rFonts w:ascii="Calibri" w:hAnsi="Calibri" w:cs="Calibri"/>
          <w:sz w:val="20"/>
          <w:szCs w:val="20"/>
        </w:rPr>
        <w:t xml:space="preserve"> </w:t>
      </w:r>
    </w:p>
    <w:p w14:paraId="71430C1D" w14:textId="77777777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</w:p>
    <w:p w14:paraId="00A0C7F8" w14:textId="77777777" w:rsidR="003C555D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 xml:space="preserve">Further details about Wheelchair Rugby’s anti-doping programme in the UK can be found here </w:t>
      </w:r>
      <w:hyperlink r:id="rId13" w:history="1">
        <w:r w:rsidRPr="00DA751B">
          <w:rPr>
            <w:rStyle w:val="Hyperlink"/>
            <w:rFonts w:ascii="Calibri" w:hAnsi="Calibri" w:cs="Calibri"/>
            <w:sz w:val="20"/>
            <w:szCs w:val="20"/>
          </w:rPr>
          <w:t>https://gbwr.org.uk/anti-doping/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3434B257" w14:textId="35A809D5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  <w:r w:rsidRPr="006C65D1">
        <w:rPr>
          <w:rFonts w:ascii="Calibri" w:hAnsi="Calibri" w:cs="Calibri"/>
          <w:sz w:val="20"/>
          <w:szCs w:val="20"/>
        </w:rPr>
        <w:t xml:space="preserve">and more general information can be found on UKAD’s website here </w:t>
      </w:r>
      <w:hyperlink r:id="rId14" w:history="1">
        <w:r w:rsidRPr="006C65D1">
          <w:rPr>
            <w:rStyle w:val="Hyperlink"/>
            <w:rFonts w:ascii="Calibri" w:hAnsi="Calibri" w:cs="Calibri"/>
            <w:sz w:val="20"/>
            <w:szCs w:val="20"/>
          </w:rPr>
          <w:t>www.ukad.org.uk</w:t>
        </w:r>
      </w:hyperlink>
    </w:p>
    <w:p w14:paraId="01E6892A" w14:textId="77777777" w:rsidR="003C555D" w:rsidRPr="006C65D1" w:rsidRDefault="003C555D" w:rsidP="003C555D">
      <w:pPr>
        <w:pStyle w:val="Default"/>
        <w:rPr>
          <w:rFonts w:ascii="Calibri" w:hAnsi="Calibri" w:cs="Calibri"/>
          <w:sz w:val="20"/>
          <w:szCs w:val="20"/>
        </w:rPr>
      </w:pPr>
    </w:p>
    <w:p w14:paraId="64AA8C8B" w14:textId="59EEA6B0" w:rsidR="003C555D" w:rsidRPr="00312FB7" w:rsidRDefault="00312FB7" w:rsidP="003C555D">
      <w:pPr>
        <w:pStyle w:val="Default"/>
        <w:rPr>
          <w:rFonts w:ascii="Calibri" w:hAnsi="Calibri" w:cs="Calibri"/>
          <w:sz w:val="20"/>
          <w:szCs w:val="20"/>
        </w:rPr>
      </w:pPr>
      <w:r w:rsidRPr="00312FB7">
        <w:rPr>
          <w:rFonts w:ascii="Calibri" w:hAnsi="Calibri" w:cs="Calibri"/>
          <w:sz w:val="20"/>
          <w:szCs w:val="20"/>
        </w:rPr>
        <w:t>Justin Griffiths</w:t>
      </w:r>
    </w:p>
    <w:p w14:paraId="7DDEA1A2" w14:textId="074E25C9" w:rsidR="003C555D" w:rsidRPr="00312FB7" w:rsidRDefault="00312FB7" w:rsidP="003C555D">
      <w:pPr>
        <w:pStyle w:val="Default"/>
        <w:rPr>
          <w:rFonts w:ascii="Calibri" w:hAnsi="Calibri" w:cs="Calibri"/>
          <w:sz w:val="20"/>
          <w:szCs w:val="20"/>
        </w:rPr>
      </w:pPr>
      <w:r w:rsidRPr="00312FB7">
        <w:rPr>
          <w:rFonts w:ascii="Calibri" w:hAnsi="Calibri" w:cs="Calibri"/>
          <w:sz w:val="20"/>
          <w:szCs w:val="20"/>
        </w:rPr>
        <w:t>CEO</w:t>
      </w:r>
      <w:r w:rsidR="003C555D" w:rsidRPr="00312FB7">
        <w:rPr>
          <w:rFonts w:ascii="Calibri" w:hAnsi="Calibri" w:cs="Calibri"/>
          <w:sz w:val="20"/>
          <w:szCs w:val="20"/>
        </w:rPr>
        <w:t xml:space="preserve"> </w:t>
      </w:r>
    </w:p>
    <w:p w14:paraId="0B33DF34" w14:textId="1B7EAD20" w:rsidR="003C555D" w:rsidRPr="006C65D1" w:rsidRDefault="00312FB7" w:rsidP="003C555D">
      <w:pPr>
        <w:tabs>
          <w:tab w:val="left" w:pos="8769"/>
        </w:tabs>
        <w:autoSpaceDE w:val="0"/>
        <w:autoSpaceDN w:val="0"/>
        <w:adjustRightInd w:val="0"/>
        <w:rPr>
          <w:rFonts w:ascii="Calibri" w:hAnsi="Calibri" w:cs="Calibri"/>
          <w:color w:val="0000FF"/>
          <w:sz w:val="20"/>
          <w:szCs w:val="20"/>
          <w:lang w:eastAsia="en-US"/>
        </w:rPr>
      </w:pPr>
      <w:r w:rsidRPr="00312FB7">
        <w:rPr>
          <w:rFonts w:ascii="Calibri" w:hAnsi="Calibri" w:cs="Calibri"/>
          <w:sz w:val="20"/>
          <w:szCs w:val="20"/>
        </w:rPr>
        <w:t>01/04/2024</w:t>
      </w:r>
    </w:p>
    <w:sectPr w:rsidR="003C555D" w:rsidRPr="006C65D1" w:rsidSect="00AA438B">
      <w:headerReference w:type="even" r:id="rId15"/>
      <w:headerReference w:type="default" r:id="rId16"/>
      <w:headerReference w:type="first" r:id="rId17"/>
      <w:pgSz w:w="11906" w:h="16838"/>
      <w:pgMar w:top="1440" w:right="1800" w:bottom="71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4C22" w14:textId="77777777" w:rsidR="009456C2" w:rsidRDefault="009456C2" w:rsidP="00EC603C">
      <w:r>
        <w:separator/>
      </w:r>
    </w:p>
  </w:endnote>
  <w:endnote w:type="continuationSeparator" w:id="0">
    <w:p w14:paraId="294DE7F0" w14:textId="77777777" w:rsidR="009456C2" w:rsidRDefault="009456C2" w:rsidP="00EC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81F2" w14:textId="77777777" w:rsidR="009456C2" w:rsidRDefault="009456C2" w:rsidP="00EC603C">
      <w:r>
        <w:separator/>
      </w:r>
    </w:p>
  </w:footnote>
  <w:footnote w:type="continuationSeparator" w:id="0">
    <w:p w14:paraId="124576D8" w14:textId="77777777" w:rsidR="009456C2" w:rsidRDefault="009456C2" w:rsidP="00EC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3C45" w14:textId="77777777" w:rsidR="002D675D" w:rsidRDefault="002D6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9A31" w14:textId="77777777" w:rsidR="002D675D" w:rsidRDefault="002D675D">
    <w:pPr>
      <w:pStyle w:val="Header"/>
    </w:pPr>
  </w:p>
  <w:p w14:paraId="02483879" w14:textId="77777777" w:rsidR="002D675D" w:rsidRDefault="002D675D">
    <w:pPr>
      <w:pStyle w:val="Header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9A3E" w14:textId="77777777" w:rsidR="002D675D" w:rsidRDefault="002D6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C3A47"/>
    <w:multiLevelType w:val="hybridMultilevel"/>
    <w:tmpl w:val="F06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7487B"/>
    <w:multiLevelType w:val="hybridMultilevel"/>
    <w:tmpl w:val="BD1E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5506D"/>
    <w:multiLevelType w:val="multilevel"/>
    <w:tmpl w:val="6B1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0058C5"/>
    <w:multiLevelType w:val="hybridMultilevel"/>
    <w:tmpl w:val="D942543E"/>
    <w:lvl w:ilvl="0" w:tplc="FF38C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82069"/>
    <w:multiLevelType w:val="multilevel"/>
    <w:tmpl w:val="46E679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130A2A"/>
    <w:multiLevelType w:val="hybridMultilevel"/>
    <w:tmpl w:val="3496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C5728"/>
    <w:multiLevelType w:val="hybridMultilevel"/>
    <w:tmpl w:val="B1E8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86DB5"/>
    <w:multiLevelType w:val="hybridMultilevel"/>
    <w:tmpl w:val="14E0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C415F"/>
    <w:multiLevelType w:val="hybridMultilevel"/>
    <w:tmpl w:val="461CF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33459A"/>
    <w:multiLevelType w:val="hybridMultilevel"/>
    <w:tmpl w:val="C752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75CEC"/>
    <w:multiLevelType w:val="hybridMultilevel"/>
    <w:tmpl w:val="48F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36974"/>
    <w:multiLevelType w:val="multilevel"/>
    <w:tmpl w:val="88B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DA0D59"/>
    <w:multiLevelType w:val="hybridMultilevel"/>
    <w:tmpl w:val="7D2CA1F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9E85971"/>
    <w:multiLevelType w:val="hybridMultilevel"/>
    <w:tmpl w:val="3826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146BE"/>
    <w:multiLevelType w:val="hybridMultilevel"/>
    <w:tmpl w:val="3A10F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834904"/>
    <w:multiLevelType w:val="hybridMultilevel"/>
    <w:tmpl w:val="7A26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04FE"/>
    <w:multiLevelType w:val="hybridMultilevel"/>
    <w:tmpl w:val="ED14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D7120"/>
    <w:multiLevelType w:val="multilevel"/>
    <w:tmpl w:val="402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83A81"/>
    <w:multiLevelType w:val="multilevel"/>
    <w:tmpl w:val="428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640A1C"/>
    <w:multiLevelType w:val="multilevel"/>
    <w:tmpl w:val="FFF61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00FDE"/>
    <w:multiLevelType w:val="hybridMultilevel"/>
    <w:tmpl w:val="C4B4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54CB6"/>
    <w:multiLevelType w:val="hybridMultilevel"/>
    <w:tmpl w:val="4EFEEDBC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F821A60"/>
    <w:multiLevelType w:val="multilevel"/>
    <w:tmpl w:val="FF2A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3225FF"/>
    <w:multiLevelType w:val="multilevel"/>
    <w:tmpl w:val="A17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357AC6"/>
    <w:multiLevelType w:val="hybridMultilevel"/>
    <w:tmpl w:val="128E11FA"/>
    <w:lvl w:ilvl="0" w:tplc="F7F04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3291E"/>
    <w:multiLevelType w:val="hybridMultilevel"/>
    <w:tmpl w:val="58FC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211"/>
    <w:multiLevelType w:val="hybridMultilevel"/>
    <w:tmpl w:val="23DC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092D"/>
    <w:multiLevelType w:val="hybridMultilevel"/>
    <w:tmpl w:val="8786B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E2091"/>
    <w:multiLevelType w:val="multilevel"/>
    <w:tmpl w:val="167E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3E0EA5"/>
    <w:multiLevelType w:val="hybridMultilevel"/>
    <w:tmpl w:val="358C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166F2"/>
    <w:multiLevelType w:val="multilevel"/>
    <w:tmpl w:val="637CF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562B2B"/>
    <w:multiLevelType w:val="multilevel"/>
    <w:tmpl w:val="8E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0568F3"/>
    <w:multiLevelType w:val="singleLevel"/>
    <w:tmpl w:val="40709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673FE7"/>
    <w:multiLevelType w:val="hybridMultilevel"/>
    <w:tmpl w:val="88C4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22901"/>
    <w:multiLevelType w:val="multilevel"/>
    <w:tmpl w:val="978C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63858"/>
    <w:multiLevelType w:val="hybridMultilevel"/>
    <w:tmpl w:val="889AF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8B1FE7"/>
    <w:multiLevelType w:val="multilevel"/>
    <w:tmpl w:val="219E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A32308"/>
    <w:multiLevelType w:val="multilevel"/>
    <w:tmpl w:val="1FC4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018820">
    <w:abstractNumId w:val="32"/>
  </w:num>
  <w:num w:numId="2" w16cid:durableId="555631692">
    <w:abstractNumId w:val="34"/>
  </w:num>
  <w:num w:numId="3" w16cid:durableId="460390441">
    <w:abstractNumId w:val="35"/>
  </w:num>
  <w:num w:numId="4" w16cid:durableId="1191458420">
    <w:abstractNumId w:val="27"/>
  </w:num>
  <w:num w:numId="5" w16cid:durableId="810712224">
    <w:abstractNumId w:val="8"/>
  </w:num>
  <w:num w:numId="6" w16cid:durableId="974600245">
    <w:abstractNumId w:val="14"/>
  </w:num>
  <w:num w:numId="7" w16cid:durableId="1386294053">
    <w:abstractNumId w:val="33"/>
  </w:num>
  <w:num w:numId="8" w16cid:durableId="228082301">
    <w:abstractNumId w:val="29"/>
  </w:num>
  <w:num w:numId="9" w16cid:durableId="1122461289">
    <w:abstractNumId w:val="15"/>
  </w:num>
  <w:num w:numId="10" w16cid:durableId="581722937">
    <w:abstractNumId w:val="10"/>
  </w:num>
  <w:num w:numId="11" w16cid:durableId="252008812">
    <w:abstractNumId w:val="25"/>
  </w:num>
  <w:num w:numId="12" w16cid:durableId="843320859">
    <w:abstractNumId w:val="7"/>
  </w:num>
  <w:num w:numId="13" w16cid:durableId="1715885886">
    <w:abstractNumId w:val="20"/>
  </w:num>
  <w:num w:numId="14" w16cid:durableId="211354960">
    <w:abstractNumId w:val="26"/>
  </w:num>
  <w:num w:numId="15" w16cid:durableId="339436098">
    <w:abstractNumId w:val="16"/>
  </w:num>
  <w:num w:numId="16" w16cid:durableId="1860895672">
    <w:abstractNumId w:val="19"/>
  </w:num>
  <w:num w:numId="17" w16cid:durableId="1385173700">
    <w:abstractNumId w:val="9"/>
  </w:num>
  <w:num w:numId="18" w16cid:durableId="1735666190">
    <w:abstractNumId w:val="18"/>
  </w:num>
  <w:num w:numId="19" w16cid:durableId="1040395831">
    <w:abstractNumId w:val="11"/>
  </w:num>
  <w:num w:numId="20" w16cid:durableId="51587133">
    <w:abstractNumId w:val="37"/>
  </w:num>
  <w:num w:numId="21" w16cid:durableId="949510294">
    <w:abstractNumId w:val="31"/>
  </w:num>
  <w:num w:numId="22" w16cid:durableId="1473868024">
    <w:abstractNumId w:val="2"/>
  </w:num>
  <w:num w:numId="23" w16cid:durableId="242379094">
    <w:abstractNumId w:val="23"/>
  </w:num>
  <w:num w:numId="24" w16cid:durableId="321277167">
    <w:abstractNumId w:val="17"/>
  </w:num>
  <w:num w:numId="25" w16cid:durableId="1520923205">
    <w:abstractNumId w:val="36"/>
  </w:num>
  <w:num w:numId="26" w16cid:durableId="788281337">
    <w:abstractNumId w:val="28"/>
  </w:num>
  <w:num w:numId="27" w16cid:durableId="1862666234">
    <w:abstractNumId w:val="22"/>
  </w:num>
  <w:num w:numId="28" w16cid:durableId="983004109">
    <w:abstractNumId w:val="5"/>
  </w:num>
  <w:num w:numId="29" w16cid:durableId="901327591">
    <w:abstractNumId w:val="30"/>
  </w:num>
  <w:num w:numId="30" w16cid:durableId="390734637">
    <w:abstractNumId w:val="1"/>
  </w:num>
  <w:num w:numId="31" w16cid:durableId="879899241">
    <w:abstractNumId w:val="12"/>
  </w:num>
  <w:num w:numId="32" w16cid:durableId="375398966">
    <w:abstractNumId w:val="21"/>
  </w:num>
  <w:num w:numId="33" w16cid:durableId="1194348532">
    <w:abstractNumId w:val="3"/>
  </w:num>
  <w:num w:numId="34" w16cid:durableId="2078935654">
    <w:abstractNumId w:val="24"/>
  </w:num>
  <w:num w:numId="35" w16cid:durableId="2098209922">
    <w:abstractNumId w:val="4"/>
  </w:num>
  <w:num w:numId="36" w16cid:durableId="1813598403">
    <w:abstractNumId w:val="13"/>
  </w:num>
  <w:num w:numId="37" w16cid:durableId="1815639371">
    <w:abstractNumId w:val="0"/>
  </w:num>
  <w:num w:numId="38" w16cid:durableId="791826907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8"/>
    <w:rsid w:val="00005710"/>
    <w:rsid w:val="0001441F"/>
    <w:rsid w:val="000152B6"/>
    <w:rsid w:val="000177B0"/>
    <w:rsid w:val="00020D00"/>
    <w:rsid w:val="00025B29"/>
    <w:rsid w:val="00030402"/>
    <w:rsid w:val="00036B31"/>
    <w:rsid w:val="00043B6F"/>
    <w:rsid w:val="000444B1"/>
    <w:rsid w:val="00047A23"/>
    <w:rsid w:val="00050CB2"/>
    <w:rsid w:val="000531B9"/>
    <w:rsid w:val="000676EF"/>
    <w:rsid w:val="000819BC"/>
    <w:rsid w:val="00085CB2"/>
    <w:rsid w:val="00095B88"/>
    <w:rsid w:val="00095C59"/>
    <w:rsid w:val="000A56E8"/>
    <w:rsid w:val="000B0370"/>
    <w:rsid w:val="000B0EE0"/>
    <w:rsid w:val="000B596F"/>
    <w:rsid w:val="000C01A8"/>
    <w:rsid w:val="000C2FD2"/>
    <w:rsid w:val="000D00D5"/>
    <w:rsid w:val="000D2818"/>
    <w:rsid w:val="000D7030"/>
    <w:rsid w:val="000F1DE6"/>
    <w:rsid w:val="000F6F87"/>
    <w:rsid w:val="00101D27"/>
    <w:rsid w:val="0010363E"/>
    <w:rsid w:val="001073F6"/>
    <w:rsid w:val="001137BF"/>
    <w:rsid w:val="001168A6"/>
    <w:rsid w:val="00126229"/>
    <w:rsid w:val="0012672D"/>
    <w:rsid w:val="0014519A"/>
    <w:rsid w:val="001472CB"/>
    <w:rsid w:val="00167B93"/>
    <w:rsid w:val="00182B6C"/>
    <w:rsid w:val="001851EF"/>
    <w:rsid w:val="00192996"/>
    <w:rsid w:val="00192A8D"/>
    <w:rsid w:val="00195385"/>
    <w:rsid w:val="001A22A9"/>
    <w:rsid w:val="001A4F39"/>
    <w:rsid w:val="001B20FD"/>
    <w:rsid w:val="001B2714"/>
    <w:rsid w:val="001B2F86"/>
    <w:rsid w:val="001C424D"/>
    <w:rsid w:val="001C5920"/>
    <w:rsid w:val="001D1D54"/>
    <w:rsid w:val="001D2A64"/>
    <w:rsid w:val="001E18A7"/>
    <w:rsid w:val="001E2DC6"/>
    <w:rsid w:val="001E3602"/>
    <w:rsid w:val="001E54B7"/>
    <w:rsid w:val="001E773D"/>
    <w:rsid w:val="001F50C4"/>
    <w:rsid w:val="001F548D"/>
    <w:rsid w:val="00201A71"/>
    <w:rsid w:val="00203668"/>
    <w:rsid w:val="0021306D"/>
    <w:rsid w:val="00225225"/>
    <w:rsid w:val="00227560"/>
    <w:rsid w:val="00230C42"/>
    <w:rsid w:val="002363D2"/>
    <w:rsid w:val="00241E4A"/>
    <w:rsid w:val="00244A54"/>
    <w:rsid w:val="002656D1"/>
    <w:rsid w:val="00266234"/>
    <w:rsid w:val="00272B72"/>
    <w:rsid w:val="00272C83"/>
    <w:rsid w:val="00273D40"/>
    <w:rsid w:val="002749C9"/>
    <w:rsid w:val="0027588F"/>
    <w:rsid w:val="00277654"/>
    <w:rsid w:val="002A2545"/>
    <w:rsid w:val="002A6384"/>
    <w:rsid w:val="002A6486"/>
    <w:rsid w:val="002B4780"/>
    <w:rsid w:val="002D3278"/>
    <w:rsid w:val="002D675D"/>
    <w:rsid w:val="002E485F"/>
    <w:rsid w:val="002E6805"/>
    <w:rsid w:val="002E6E8F"/>
    <w:rsid w:val="002F6C2C"/>
    <w:rsid w:val="00307729"/>
    <w:rsid w:val="00311D9B"/>
    <w:rsid w:val="00312FB7"/>
    <w:rsid w:val="003230BB"/>
    <w:rsid w:val="0032531C"/>
    <w:rsid w:val="0032777C"/>
    <w:rsid w:val="00365C5D"/>
    <w:rsid w:val="00375334"/>
    <w:rsid w:val="0038041C"/>
    <w:rsid w:val="00387851"/>
    <w:rsid w:val="003A3F93"/>
    <w:rsid w:val="003B32E3"/>
    <w:rsid w:val="003B60A7"/>
    <w:rsid w:val="003C3B62"/>
    <w:rsid w:val="003C54CF"/>
    <w:rsid w:val="003C555D"/>
    <w:rsid w:val="003D32C1"/>
    <w:rsid w:val="003D4F54"/>
    <w:rsid w:val="003D5E82"/>
    <w:rsid w:val="003E2318"/>
    <w:rsid w:val="003E3601"/>
    <w:rsid w:val="003E4CB6"/>
    <w:rsid w:val="003E5E96"/>
    <w:rsid w:val="003F46AE"/>
    <w:rsid w:val="00400E9F"/>
    <w:rsid w:val="00410E2D"/>
    <w:rsid w:val="0041120D"/>
    <w:rsid w:val="00412DE2"/>
    <w:rsid w:val="004132BD"/>
    <w:rsid w:val="00413870"/>
    <w:rsid w:val="004142D9"/>
    <w:rsid w:val="00415FA0"/>
    <w:rsid w:val="00417343"/>
    <w:rsid w:val="00417E33"/>
    <w:rsid w:val="00420028"/>
    <w:rsid w:val="00422CBE"/>
    <w:rsid w:val="00430FD2"/>
    <w:rsid w:val="00431D45"/>
    <w:rsid w:val="00432151"/>
    <w:rsid w:val="00434386"/>
    <w:rsid w:val="0043719E"/>
    <w:rsid w:val="00437D4B"/>
    <w:rsid w:val="00472E17"/>
    <w:rsid w:val="004826D4"/>
    <w:rsid w:val="00483D73"/>
    <w:rsid w:val="00484B18"/>
    <w:rsid w:val="0049168A"/>
    <w:rsid w:val="004936EF"/>
    <w:rsid w:val="004A2AC3"/>
    <w:rsid w:val="004B3A64"/>
    <w:rsid w:val="004D1033"/>
    <w:rsid w:val="004D22A0"/>
    <w:rsid w:val="004E0357"/>
    <w:rsid w:val="004E03FB"/>
    <w:rsid w:val="004E1119"/>
    <w:rsid w:val="004F10A5"/>
    <w:rsid w:val="004F1952"/>
    <w:rsid w:val="004F259F"/>
    <w:rsid w:val="004F4F00"/>
    <w:rsid w:val="004F5350"/>
    <w:rsid w:val="004F5B41"/>
    <w:rsid w:val="004F7B2B"/>
    <w:rsid w:val="005100DA"/>
    <w:rsid w:val="00511887"/>
    <w:rsid w:val="00515C51"/>
    <w:rsid w:val="00520106"/>
    <w:rsid w:val="00520B01"/>
    <w:rsid w:val="00522069"/>
    <w:rsid w:val="00526051"/>
    <w:rsid w:val="00530260"/>
    <w:rsid w:val="0053111C"/>
    <w:rsid w:val="0053754B"/>
    <w:rsid w:val="00542F8A"/>
    <w:rsid w:val="00550A08"/>
    <w:rsid w:val="00552B66"/>
    <w:rsid w:val="00556F5D"/>
    <w:rsid w:val="0056349A"/>
    <w:rsid w:val="00565262"/>
    <w:rsid w:val="005661CB"/>
    <w:rsid w:val="005707C1"/>
    <w:rsid w:val="00585080"/>
    <w:rsid w:val="005857A3"/>
    <w:rsid w:val="00587647"/>
    <w:rsid w:val="005A0B4E"/>
    <w:rsid w:val="005A3525"/>
    <w:rsid w:val="005A79BE"/>
    <w:rsid w:val="005B52A2"/>
    <w:rsid w:val="005C42EA"/>
    <w:rsid w:val="005C68AE"/>
    <w:rsid w:val="005C72C1"/>
    <w:rsid w:val="005C76B5"/>
    <w:rsid w:val="005D03B1"/>
    <w:rsid w:val="005D40AE"/>
    <w:rsid w:val="005D6EC6"/>
    <w:rsid w:val="005D709D"/>
    <w:rsid w:val="005E1C33"/>
    <w:rsid w:val="00613BEA"/>
    <w:rsid w:val="006460A0"/>
    <w:rsid w:val="00647344"/>
    <w:rsid w:val="00655547"/>
    <w:rsid w:val="0065632B"/>
    <w:rsid w:val="0066553B"/>
    <w:rsid w:val="00665A28"/>
    <w:rsid w:val="00666A5A"/>
    <w:rsid w:val="00670DE1"/>
    <w:rsid w:val="00672B8E"/>
    <w:rsid w:val="00672DD1"/>
    <w:rsid w:val="006845A9"/>
    <w:rsid w:val="00687D3E"/>
    <w:rsid w:val="00690A83"/>
    <w:rsid w:val="006922B6"/>
    <w:rsid w:val="00696012"/>
    <w:rsid w:val="00696D3D"/>
    <w:rsid w:val="006A1C9C"/>
    <w:rsid w:val="006A6C38"/>
    <w:rsid w:val="006B097D"/>
    <w:rsid w:val="006B1592"/>
    <w:rsid w:val="006B2468"/>
    <w:rsid w:val="006C1D65"/>
    <w:rsid w:val="006C65D1"/>
    <w:rsid w:val="006D64D0"/>
    <w:rsid w:val="006E1D66"/>
    <w:rsid w:val="006F7ADC"/>
    <w:rsid w:val="00700849"/>
    <w:rsid w:val="00713130"/>
    <w:rsid w:val="0071355A"/>
    <w:rsid w:val="007142FC"/>
    <w:rsid w:val="00722576"/>
    <w:rsid w:val="00733DAD"/>
    <w:rsid w:val="00735E3E"/>
    <w:rsid w:val="007374AF"/>
    <w:rsid w:val="00746398"/>
    <w:rsid w:val="007477B4"/>
    <w:rsid w:val="0075784C"/>
    <w:rsid w:val="00763127"/>
    <w:rsid w:val="0076375D"/>
    <w:rsid w:val="00764F86"/>
    <w:rsid w:val="00775C47"/>
    <w:rsid w:val="00787A66"/>
    <w:rsid w:val="00791D2A"/>
    <w:rsid w:val="007924C8"/>
    <w:rsid w:val="007934AE"/>
    <w:rsid w:val="00794949"/>
    <w:rsid w:val="007973E4"/>
    <w:rsid w:val="007A0667"/>
    <w:rsid w:val="007A4077"/>
    <w:rsid w:val="007A4380"/>
    <w:rsid w:val="007A4E87"/>
    <w:rsid w:val="007A5964"/>
    <w:rsid w:val="007B1CE6"/>
    <w:rsid w:val="007B5C2D"/>
    <w:rsid w:val="007C5EE3"/>
    <w:rsid w:val="007D1A59"/>
    <w:rsid w:val="007D4D25"/>
    <w:rsid w:val="007E29BB"/>
    <w:rsid w:val="007E4DE5"/>
    <w:rsid w:val="007E50D7"/>
    <w:rsid w:val="007E7F5A"/>
    <w:rsid w:val="00800975"/>
    <w:rsid w:val="0080506E"/>
    <w:rsid w:val="0080536D"/>
    <w:rsid w:val="00806BBA"/>
    <w:rsid w:val="008124EC"/>
    <w:rsid w:val="00821AA6"/>
    <w:rsid w:val="008260D8"/>
    <w:rsid w:val="0083159F"/>
    <w:rsid w:val="0083196F"/>
    <w:rsid w:val="00832839"/>
    <w:rsid w:val="00834363"/>
    <w:rsid w:val="008471EB"/>
    <w:rsid w:val="00855F62"/>
    <w:rsid w:val="00856466"/>
    <w:rsid w:val="00870EDC"/>
    <w:rsid w:val="00874E5E"/>
    <w:rsid w:val="0088313C"/>
    <w:rsid w:val="0089329B"/>
    <w:rsid w:val="008A262C"/>
    <w:rsid w:val="008B37B0"/>
    <w:rsid w:val="008C076F"/>
    <w:rsid w:val="008D77E5"/>
    <w:rsid w:val="008E14A2"/>
    <w:rsid w:val="008E1A13"/>
    <w:rsid w:val="008F2212"/>
    <w:rsid w:val="008F2ED7"/>
    <w:rsid w:val="008F4687"/>
    <w:rsid w:val="008F5059"/>
    <w:rsid w:val="00912C27"/>
    <w:rsid w:val="0091455F"/>
    <w:rsid w:val="00914ED1"/>
    <w:rsid w:val="00922A2D"/>
    <w:rsid w:val="0092540E"/>
    <w:rsid w:val="00932E4F"/>
    <w:rsid w:val="009335C1"/>
    <w:rsid w:val="0093694B"/>
    <w:rsid w:val="0094057D"/>
    <w:rsid w:val="00944467"/>
    <w:rsid w:val="00944D6F"/>
    <w:rsid w:val="009456C2"/>
    <w:rsid w:val="009539A8"/>
    <w:rsid w:val="0095778D"/>
    <w:rsid w:val="009602FF"/>
    <w:rsid w:val="0097499A"/>
    <w:rsid w:val="009907CA"/>
    <w:rsid w:val="009917EA"/>
    <w:rsid w:val="00994C7C"/>
    <w:rsid w:val="00997A2C"/>
    <w:rsid w:val="009B09FB"/>
    <w:rsid w:val="009C3EE7"/>
    <w:rsid w:val="009C79AB"/>
    <w:rsid w:val="009D3632"/>
    <w:rsid w:val="009D682E"/>
    <w:rsid w:val="009D7D72"/>
    <w:rsid w:val="009F0F62"/>
    <w:rsid w:val="009F3E1A"/>
    <w:rsid w:val="009F3F11"/>
    <w:rsid w:val="009F43FC"/>
    <w:rsid w:val="009F6691"/>
    <w:rsid w:val="00A02544"/>
    <w:rsid w:val="00A04734"/>
    <w:rsid w:val="00A05C7A"/>
    <w:rsid w:val="00A110CC"/>
    <w:rsid w:val="00A144EA"/>
    <w:rsid w:val="00A1623E"/>
    <w:rsid w:val="00A162F7"/>
    <w:rsid w:val="00A211D2"/>
    <w:rsid w:val="00A22712"/>
    <w:rsid w:val="00A307B6"/>
    <w:rsid w:val="00A34FE2"/>
    <w:rsid w:val="00A35DE1"/>
    <w:rsid w:val="00A36506"/>
    <w:rsid w:val="00A36541"/>
    <w:rsid w:val="00A42A2E"/>
    <w:rsid w:val="00A44BDA"/>
    <w:rsid w:val="00A44EB1"/>
    <w:rsid w:val="00A51BFB"/>
    <w:rsid w:val="00A54C79"/>
    <w:rsid w:val="00A55112"/>
    <w:rsid w:val="00A56161"/>
    <w:rsid w:val="00A65324"/>
    <w:rsid w:val="00A730AE"/>
    <w:rsid w:val="00A73607"/>
    <w:rsid w:val="00A74807"/>
    <w:rsid w:val="00A76D79"/>
    <w:rsid w:val="00A841B5"/>
    <w:rsid w:val="00A905CC"/>
    <w:rsid w:val="00A90BCD"/>
    <w:rsid w:val="00AA10E9"/>
    <w:rsid w:val="00AA15FE"/>
    <w:rsid w:val="00AA3BC9"/>
    <w:rsid w:val="00AA438B"/>
    <w:rsid w:val="00AB08CE"/>
    <w:rsid w:val="00AB1CD7"/>
    <w:rsid w:val="00AB208F"/>
    <w:rsid w:val="00AB54CA"/>
    <w:rsid w:val="00AB705A"/>
    <w:rsid w:val="00AC0F16"/>
    <w:rsid w:val="00AC1665"/>
    <w:rsid w:val="00AC1F62"/>
    <w:rsid w:val="00AC2F10"/>
    <w:rsid w:val="00AC48A9"/>
    <w:rsid w:val="00AC6BFF"/>
    <w:rsid w:val="00AE089B"/>
    <w:rsid w:val="00AE0FCB"/>
    <w:rsid w:val="00AE2975"/>
    <w:rsid w:val="00AE4A6B"/>
    <w:rsid w:val="00AF0BA2"/>
    <w:rsid w:val="00AF3933"/>
    <w:rsid w:val="00AF5D83"/>
    <w:rsid w:val="00AF7394"/>
    <w:rsid w:val="00B0079F"/>
    <w:rsid w:val="00B00F18"/>
    <w:rsid w:val="00B112CE"/>
    <w:rsid w:val="00B20E18"/>
    <w:rsid w:val="00B23D5B"/>
    <w:rsid w:val="00B23FE3"/>
    <w:rsid w:val="00B27F42"/>
    <w:rsid w:val="00B40584"/>
    <w:rsid w:val="00B40EC2"/>
    <w:rsid w:val="00B42F13"/>
    <w:rsid w:val="00B44AEB"/>
    <w:rsid w:val="00B5725B"/>
    <w:rsid w:val="00B61352"/>
    <w:rsid w:val="00B71CB5"/>
    <w:rsid w:val="00B75DE7"/>
    <w:rsid w:val="00B76D29"/>
    <w:rsid w:val="00B82131"/>
    <w:rsid w:val="00B86778"/>
    <w:rsid w:val="00B904F6"/>
    <w:rsid w:val="00B90663"/>
    <w:rsid w:val="00B96DC9"/>
    <w:rsid w:val="00BA57BB"/>
    <w:rsid w:val="00BA7F34"/>
    <w:rsid w:val="00BB0D63"/>
    <w:rsid w:val="00BB2FFB"/>
    <w:rsid w:val="00BB3E96"/>
    <w:rsid w:val="00BC3C1F"/>
    <w:rsid w:val="00BD0730"/>
    <w:rsid w:val="00BD28E0"/>
    <w:rsid w:val="00BD2D2E"/>
    <w:rsid w:val="00BE2133"/>
    <w:rsid w:val="00BE6F4D"/>
    <w:rsid w:val="00BF1C2F"/>
    <w:rsid w:val="00C02549"/>
    <w:rsid w:val="00C02DC3"/>
    <w:rsid w:val="00C077E4"/>
    <w:rsid w:val="00C1258B"/>
    <w:rsid w:val="00C1502C"/>
    <w:rsid w:val="00C23BF5"/>
    <w:rsid w:val="00C3480C"/>
    <w:rsid w:val="00C34C22"/>
    <w:rsid w:val="00C42B64"/>
    <w:rsid w:val="00C44948"/>
    <w:rsid w:val="00C45781"/>
    <w:rsid w:val="00C47A25"/>
    <w:rsid w:val="00C67CAF"/>
    <w:rsid w:val="00C70C28"/>
    <w:rsid w:val="00C74CA9"/>
    <w:rsid w:val="00C75B5C"/>
    <w:rsid w:val="00C75E7C"/>
    <w:rsid w:val="00C778CC"/>
    <w:rsid w:val="00C831E3"/>
    <w:rsid w:val="00C906A2"/>
    <w:rsid w:val="00C931B8"/>
    <w:rsid w:val="00C95E10"/>
    <w:rsid w:val="00C96181"/>
    <w:rsid w:val="00CA48E9"/>
    <w:rsid w:val="00CB63B2"/>
    <w:rsid w:val="00CB6917"/>
    <w:rsid w:val="00CB78DF"/>
    <w:rsid w:val="00CC0228"/>
    <w:rsid w:val="00CC427E"/>
    <w:rsid w:val="00CC4AAA"/>
    <w:rsid w:val="00CC58E5"/>
    <w:rsid w:val="00CD50C6"/>
    <w:rsid w:val="00CD60C2"/>
    <w:rsid w:val="00CE01C6"/>
    <w:rsid w:val="00CE6160"/>
    <w:rsid w:val="00CF2487"/>
    <w:rsid w:val="00CF3000"/>
    <w:rsid w:val="00D01072"/>
    <w:rsid w:val="00D019AA"/>
    <w:rsid w:val="00D25FC1"/>
    <w:rsid w:val="00D30C5F"/>
    <w:rsid w:val="00D328CD"/>
    <w:rsid w:val="00D335F1"/>
    <w:rsid w:val="00D34BBD"/>
    <w:rsid w:val="00D40750"/>
    <w:rsid w:val="00D47249"/>
    <w:rsid w:val="00D52B93"/>
    <w:rsid w:val="00D53810"/>
    <w:rsid w:val="00D5510D"/>
    <w:rsid w:val="00D61C40"/>
    <w:rsid w:val="00D6414E"/>
    <w:rsid w:val="00D7292D"/>
    <w:rsid w:val="00D75FC8"/>
    <w:rsid w:val="00D8246C"/>
    <w:rsid w:val="00D82538"/>
    <w:rsid w:val="00D84192"/>
    <w:rsid w:val="00D85152"/>
    <w:rsid w:val="00D9467C"/>
    <w:rsid w:val="00DA7EE6"/>
    <w:rsid w:val="00DB01B6"/>
    <w:rsid w:val="00DB502C"/>
    <w:rsid w:val="00DB6320"/>
    <w:rsid w:val="00DB636C"/>
    <w:rsid w:val="00DB6F2D"/>
    <w:rsid w:val="00DC3F1A"/>
    <w:rsid w:val="00DC42D9"/>
    <w:rsid w:val="00DC4B5E"/>
    <w:rsid w:val="00DC51E8"/>
    <w:rsid w:val="00DC7EE3"/>
    <w:rsid w:val="00DD714D"/>
    <w:rsid w:val="00DE6878"/>
    <w:rsid w:val="00DF7F28"/>
    <w:rsid w:val="00E10F08"/>
    <w:rsid w:val="00E12D03"/>
    <w:rsid w:val="00E15165"/>
    <w:rsid w:val="00E173B3"/>
    <w:rsid w:val="00E23FDB"/>
    <w:rsid w:val="00E24616"/>
    <w:rsid w:val="00E24631"/>
    <w:rsid w:val="00E4424E"/>
    <w:rsid w:val="00E5608D"/>
    <w:rsid w:val="00E605B6"/>
    <w:rsid w:val="00E60FC3"/>
    <w:rsid w:val="00E62801"/>
    <w:rsid w:val="00E70C3C"/>
    <w:rsid w:val="00E7167D"/>
    <w:rsid w:val="00E74792"/>
    <w:rsid w:val="00E74A25"/>
    <w:rsid w:val="00E7629A"/>
    <w:rsid w:val="00E815ED"/>
    <w:rsid w:val="00E8224B"/>
    <w:rsid w:val="00E8297D"/>
    <w:rsid w:val="00E8318C"/>
    <w:rsid w:val="00E84896"/>
    <w:rsid w:val="00E860C8"/>
    <w:rsid w:val="00E90C60"/>
    <w:rsid w:val="00E95B1F"/>
    <w:rsid w:val="00E96611"/>
    <w:rsid w:val="00EA0F6C"/>
    <w:rsid w:val="00EA4B29"/>
    <w:rsid w:val="00EA4FCC"/>
    <w:rsid w:val="00EB23A8"/>
    <w:rsid w:val="00EB2861"/>
    <w:rsid w:val="00EB3F2C"/>
    <w:rsid w:val="00EC27B8"/>
    <w:rsid w:val="00EC4189"/>
    <w:rsid w:val="00EC603C"/>
    <w:rsid w:val="00EE21F4"/>
    <w:rsid w:val="00EE78A9"/>
    <w:rsid w:val="00EF1057"/>
    <w:rsid w:val="00EF2158"/>
    <w:rsid w:val="00EF224F"/>
    <w:rsid w:val="00EF5DF6"/>
    <w:rsid w:val="00EF73FC"/>
    <w:rsid w:val="00F04553"/>
    <w:rsid w:val="00F04FDD"/>
    <w:rsid w:val="00F25FAA"/>
    <w:rsid w:val="00F31171"/>
    <w:rsid w:val="00F34B7F"/>
    <w:rsid w:val="00F369FF"/>
    <w:rsid w:val="00F40447"/>
    <w:rsid w:val="00F41C72"/>
    <w:rsid w:val="00F437F1"/>
    <w:rsid w:val="00F47A7B"/>
    <w:rsid w:val="00F47D71"/>
    <w:rsid w:val="00F705B3"/>
    <w:rsid w:val="00F70BE0"/>
    <w:rsid w:val="00F70F54"/>
    <w:rsid w:val="00F729BE"/>
    <w:rsid w:val="00F75885"/>
    <w:rsid w:val="00F76344"/>
    <w:rsid w:val="00F77F83"/>
    <w:rsid w:val="00F806B7"/>
    <w:rsid w:val="00F82B31"/>
    <w:rsid w:val="00F867DE"/>
    <w:rsid w:val="00F87174"/>
    <w:rsid w:val="00F93484"/>
    <w:rsid w:val="00FA39D2"/>
    <w:rsid w:val="00FA605A"/>
    <w:rsid w:val="00FA6426"/>
    <w:rsid w:val="00FB1517"/>
    <w:rsid w:val="00FB22F5"/>
    <w:rsid w:val="00FB283C"/>
    <w:rsid w:val="00FF0BA5"/>
    <w:rsid w:val="00FF1CE0"/>
    <w:rsid w:val="00FF342F"/>
    <w:rsid w:val="00FF40C6"/>
    <w:rsid w:val="00FF4A08"/>
    <w:rsid w:val="00FF6020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B0657"/>
  <w14:defaultImageDpi w14:val="300"/>
  <w15:chartTrackingRefBased/>
  <w15:docId w15:val="{E1C19CAB-F6AF-4E7B-80F4-8B05830D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6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60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C603C"/>
    <w:pPr>
      <w:keepNext/>
      <w:autoSpaceDE w:val="0"/>
      <w:autoSpaceDN w:val="0"/>
      <w:adjustRightInd w:val="0"/>
      <w:outlineLvl w:val="3"/>
    </w:pPr>
    <w:rPr>
      <w:rFonts w:ascii="Arial" w:hAnsi="Arial"/>
      <w:b/>
      <w:color w:val="00000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C603C"/>
    <w:pPr>
      <w:keepNext/>
      <w:autoSpaceDE w:val="0"/>
      <w:autoSpaceDN w:val="0"/>
      <w:adjustRightInd w:val="0"/>
      <w:jc w:val="center"/>
      <w:outlineLvl w:val="4"/>
    </w:pPr>
    <w:rPr>
      <w:rFonts w:ascii="Tahoma" w:hAnsi="Tahoma" w:cs="Tahoma"/>
      <w:b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C603C"/>
    <w:pPr>
      <w:keepNext/>
      <w:ind w:right="47"/>
      <w:jc w:val="center"/>
      <w:outlineLvl w:val="5"/>
    </w:pPr>
    <w:rPr>
      <w:rFonts w:ascii="Tahoma" w:hAnsi="Tahoma" w:cs="Tahoma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C931B8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83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41">
    <w:name w:val="Medium List 2 - Accent 41"/>
    <w:basedOn w:val="Normal"/>
    <w:uiPriority w:val="72"/>
    <w:qFormat/>
    <w:rsid w:val="00870EDC"/>
    <w:pPr>
      <w:ind w:left="720"/>
    </w:pPr>
  </w:style>
  <w:style w:type="character" w:customStyle="1" w:styleId="Heading1Char">
    <w:name w:val="Heading 1 Char"/>
    <w:link w:val="Heading1"/>
    <w:uiPriority w:val="9"/>
    <w:rsid w:val="00EC603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EC603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C603C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EC603C"/>
    <w:rPr>
      <w:rFonts w:ascii="Arial" w:hAnsi="Arial"/>
      <w:b/>
      <w:color w:val="000000"/>
      <w:sz w:val="24"/>
      <w:lang w:val="en-US" w:eastAsia="en-US"/>
    </w:rPr>
  </w:style>
  <w:style w:type="character" w:customStyle="1" w:styleId="Heading5Char">
    <w:name w:val="Heading 5 Char"/>
    <w:link w:val="Heading5"/>
    <w:rsid w:val="00EC603C"/>
    <w:rPr>
      <w:rFonts w:ascii="Tahoma" w:hAnsi="Tahoma" w:cs="Tahoma"/>
      <w:b/>
      <w:sz w:val="28"/>
      <w:szCs w:val="28"/>
      <w:lang w:eastAsia="en-US"/>
    </w:rPr>
  </w:style>
  <w:style w:type="character" w:customStyle="1" w:styleId="Heading6Char">
    <w:name w:val="Heading 6 Char"/>
    <w:link w:val="Heading6"/>
    <w:rsid w:val="00EC603C"/>
    <w:rPr>
      <w:rFonts w:ascii="Tahoma" w:hAnsi="Tahoma" w:cs="Tahoma"/>
      <w:b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EC603C"/>
  </w:style>
  <w:style w:type="paragraph" w:styleId="BlockText">
    <w:name w:val="Block Text"/>
    <w:basedOn w:val="Normal"/>
    <w:rsid w:val="00EC603C"/>
    <w:pPr>
      <w:autoSpaceDE w:val="0"/>
      <w:autoSpaceDN w:val="0"/>
      <w:adjustRightInd w:val="0"/>
      <w:ind w:left="781" w:right="781"/>
      <w:jc w:val="center"/>
    </w:pPr>
    <w:rPr>
      <w:rFonts w:ascii="Arial" w:hAnsi="Arial"/>
      <w:b/>
      <w:sz w:val="44"/>
      <w:szCs w:val="20"/>
      <w:lang w:eastAsia="en-US"/>
    </w:rPr>
  </w:style>
  <w:style w:type="paragraph" w:styleId="Footer">
    <w:name w:val="footer"/>
    <w:basedOn w:val="Normal"/>
    <w:link w:val="FooterChar"/>
    <w:rsid w:val="00EC603C"/>
    <w:pPr>
      <w:tabs>
        <w:tab w:val="center" w:pos="4320"/>
        <w:tab w:val="right" w:pos="8640"/>
      </w:tabs>
    </w:pPr>
    <w:rPr>
      <w:rFonts w:ascii="Arial" w:hAnsi="Arial"/>
      <w:szCs w:val="20"/>
      <w:lang w:eastAsia="en-US"/>
    </w:rPr>
  </w:style>
  <w:style w:type="character" w:customStyle="1" w:styleId="FooterChar">
    <w:name w:val="Footer Char"/>
    <w:link w:val="Footer"/>
    <w:rsid w:val="00EC603C"/>
    <w:rPr>
      <w:rFonts w:ascii="Arial" w:hAnsi="Arial"/>
      <w:sz w:val="24"/>
      <w:lang w:eastAsia="en-US"/>
    </w:rPr>
  </w:style>
  <w:style w:type="character" w:styleId="PageNumber">
    <w:name w:val="page number"/>
    <w:rsid w:val="00EC603C"/>
  </w:style>
  <w:style w:type="paragraph" w:styleId="Header">
    <w:name w:val="header"/>
    <w:basedOn w:val="Normal"/>
    <w:link w:val="HeaderChar"/>
    <w:uiPriority w:val="99"/>
    <w:rsid w:val="00EC603C"/>
    <w:pPr>
      <w:tabs>
        <w:tab w:val="center" w:pos="4320"/>
        <w:tab w:val="right" w:pos="8640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uiPriority w:val="99"/>
    <w:rsid w:val="00EC603C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EC603C"/>
    <w:pPr>
      <w:autoSpaceDE w:val="0"/>
      <w:autoSpaceDN w:val="0"/>
      <w:adjustRightInd w:val="0"/>
    </w:pPr>
    <w:rPr>
      <w:rFonts w:ascii="Arial" w:hAnsi="Arial"/>
      <w:color w:val="000000"/>
      <w:szCs w:val="20"/>
      <w:lang w:val="en-US" w:eastAsia="en-US"/>
    </w:rPr>
  </w:style>
  <w:style w:type="character" w:customStyle="1" w:styleId="BodyText2Char">
    <w:name w:val="Body Text 2 Char"/>
    <w:link w:val="BodyText2"/>
    <w:rsid w:val="00EC603C"/>
    <w:rPr>
      <w:rFonts w:ascii="Arial" w:hAnsi="Arial"/>
      <w:color w:val="000000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EC60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rFonts w:ascii="Arial" w:hAnsi="Arial"/>
      <w:i/>
      <w:color w:val="000000"/>
      <w:szCs w:val="20"/>
      <w:lang w:val="en-US" w:eastAsia="en-US"/>
    </w:rPr>
  </w:style>
  <w:style w:type="character" w:customStyle="1" w:styleId="BodyText3Char">
    <w:name w:val="Body Text 3 Char"/>
    <w:link w:val="BodyText3"/>
    <w:rsid w:val="00EC603C"/>
    <w:rPr>
      <w:rFonts w:ascii="Arial" w:hAnsi="Arial"/>
      <w:i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EC603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EC603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EC603C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sid w:val="00EC603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C603C"/>
    <w:pPr>
      <w:jc w:val="center"/>
    </w:pPr>
    <w:rPr>
      <w:rFonts w:ascii="Arial" w:hAnsi="Arial"/>
      <w:b/>
      <w:szCs w:val="20"/>
      <w:lang w:eastAsia="en-US"/>
    </w:rPr>
  </w:style>
  <w:style w:type="character" w:customStyle="1" w:styleId="TitleChar">
    <w:name w:val="Title Char"/>
    <w:link w:val="Title"/>
    <w:rsid w:val="00EC603C"/>
    <w:rPr>
      <w:rFonts w:ascii="Arial" w:hAnsi="Arial"/>
      <w:b/>
      <w:sz w:val="24"/>
      <w:lang w:eastAsia="en-US"/>
    </w:rPr>
  </w:style>
  <w:style w:type="character" w:styleId="Hyperlink">
    <w:name w:val="Hyperlink"/>
    <w:rsid w:val="00095B88"/>
    <w:rPr>
      <w:color w:val="0000FF"/>
      <w:u w:val="single"/>
    </w:rPr>
  </w:style>
  <w:style w:type="character" w:styleId="CommentReference">
    <w:name w:val="annotation reference"/>
    <w:rsid w:val="001F5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0C4"/>
    <w:rPr>
      <w:sz w:val="20"/>
      <w:szCs w:val="20"/>
    </w:rPr>
  </w:style>
  <w:style w:type="character" w:customStyle="1" w:styleId="CommentTextChar">
    <w:name w:val="Comment Text Char"/>
    <w:link w:val="CommentText"/>
    <w:rsid w:val="001F50C4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rsid w:val="001F50C4"/>
    <w:rPr>
      <w:b/>
      <w:bCs/>
    </w:rPr>
  </w:style>
  <w:style w:type="character" w:customStyle="1" w:styleId="CommentSubjectChar">
    <w:name w:val="Comment Subject Char"/>
    <w:link w:val="CommentSubject"/>
    <w:rsid w:val="001F50C4"/>
    <w:rPr>
      <w:rFonts w:ascii="Century Gothic" w:hAnsi="Century Gothic"/>
      <w:b/>
      <w:bCs/>
    </w:rPr>
  </w:style>
  <w:style w:type="paragraph" w:customStyle="1" w:styleId="Default">
    <w:name w:val="Default"/>
    <w:rsid w:val="007A5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E29BB"/>
    <w:rPr>
      <w:sz w:val="20"/>
      <w:szCs w:val="20"/>
    </w:rPr>
  </w:style>
  <w:style w:type="character" w:customStyle="1" w:styleId="FootnoteTextChar">
    <w:name w:val="Footnote Text Char"/>
    <w:link w:val="FootnoteText"/>
    <w:rsid w:val="007E29BB"/>
    <w:rPr>
      <w:rFonts w:ascii="Century Gothic" w:hAnsi="Century Gothic"/>
    </w:rPr>
  </w:style>
  <w:style w:type="character" w:styleId="FootnoteReference">
    <w:name w:val="footnote reference"/>
    <w:rsid w:val="007E29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196F"/>
    <w:pPr>
      <w:ind w:left="720"/>
    </w:pPr>
    <w:rPr>
      <w:rFonts w:ascii="Verdana" w:hAnsi="Verdana"/>
      <w:sz w:val="22"/>
    </w:rPr>
  </w:style>
  <w:style w:type="paragraph" w:styleId="Revision">
    <w:name w:val="Revision"/>
    <w:hidden/>
    <w:uiPriority w:val="71"/>
    <w:rsid w:val="0083196F"/>
    <w:rPr>
      <w:rFonts w:ascii="Century Gothic" w:hAnsi="Century Gothic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914ED1"/>
    <w:rPr>
      <w:color w:val="808080"/>
      <w:shd w:val="clear" w:color="auto" w:fill="E6E6E6"/>
    </w:rPr>
  </w:style>
  <w:style w:type="character" w:styleId="FollowedHyperlink">
    <w:name w:val="FollowedHyperlink"/>
    <w:rsid w:val="0095778D"/>
    <w:rPr>
      <w:color w:val="954F72"/>
      <w:u w:val="single"/>
    </w:rPr>
  </w:style>
  <w:style w:type="character" w:customStyle="1" w:styleId="normaltextrun">
    <w:name w:val="normaltextrun"/>
    <w:rsid w:val="00733DAD"/>
  </w:style>
  <w:style w:type="character" w:styleId="Strong">
    <w:name w:val="Strong"/>
    <w:uiPriority w:val="22"/>
    <w:qFormat/>
    <w:rsid w:val="003C555D"/>
    <w:rPr>
      <w:b/>
      <w:bCs/>
    </w:rPr>
  </w:style>
  <w:style w:type="paragraph" w:styleId="NormalWeb">
    <w:name w:val="Normal (Web)"/>
    <w:basedOn w:val="Normal"/>
    <w:uiPriority w:val="99"/>
    <w:unhideWhenUsed/>
    <w:rsid w:val="003C555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bwr.org.uk/anti-dopin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ka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10E1420AC664AB05E0EDAF6091903" ma:contentTypeVersion="8" ma:contentTypeDescription="Create a new document." ma:contentTypeScope="" ma:versionID="22fe38ce093052cfe9053c5e1a581ad6">
  <xsd:schema xmlns:xsd="http://www.w3.org/2001/XMLSchema" xmlns:xs="http://www.w3.org/2001/XMLSchema" xmlns:p="http://schemas.microsoft.com/office/2006/metadata/properties" xmlns:ns2="b94fdc28-295d-49e8-915e-fdd8329f1685" targetNamespace="http://schemas.microsoft.com/office/2006/metadata/properties" ma:root="true" ma:fieldsID="2c5b938e9e8b2f28503c9f81310fbe35" ns2:_="">
    <xsd:import namespace="b94fdc28-295d-49e8-915e-fdd8329f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dc28-295d-49e8-915e-fdd8329f1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D0A2-7DD9-4B86-9F8A-A48EEE603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5D0C2-2AFF-476D-86A5-11B93E7D6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2BF7F-B2DA-4DB0-864D-2E5758E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dc28-295d-49e8-915e-fdd8329f1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68589-61E9-49ED-8565-E7D4B0FA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Hospice of St. Francis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fmartin</dc:creator>
  <cp:keywords/>
  <cp:lastModifiedBy>Justin Griffiths</cp:lastModifiedBy>
  <cp:revision>2</cp:revision>
  <cp:lastPrinted>2019-02-01T13:32:00Z</cp:lastPrinted>
  <dcterms:created xsi:type="dcterms:W3CDTF">2024-02-26T16:23:00Z</dcterms:created>
  <dcterms:modified xsi:type="dcterms:W3CDTF">2024-02-26T16:23:00Z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0x01010020410E1420AC664AB05E0EDAF6091903</vt:lpwstr>
  </property>
</Properties>
</file>